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A7" w:rsidRPr="006041F9" w:rsidRDefault="006041F9" w:rsidP="006041F9">
      <w:pPr>
        <w:ind w:left="-426" w:firstLine="709"/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</w:pPr>
      <w:r w:rsidRPr="006041F9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В группе </w:t>
      </w:r>
      <w:r w:rsidRPr="006041F9">
        <w:rPr>
          <w:rFonts w:ascii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shd w:val="clear" w:color="auto" w:fill="FFFFFF"/>
        </w:rPr>
        <w:t>« Пчелки»</w:t>
      </w:r>
      <w:r w:rsidRPr="006041F9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 прошла тематическая </w:t>
      </w:r>
      <w:r w:rsidRPr="006041F9">
        <w:rPr>
          <w:rFonts w:ascii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shd w:val="clear" w:color="auto" w:fill="FFFFFF"/>
        </w:rPr>
        <w:t>«</w:t>
      </w:r>
      <w:r w:rsidRPr="006041F9">
        <w:rPr>
          <w:rStyle w:val="a3"/>
          <w:rFonts w:ascii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</w:rPr>
        <w:t>Витаминная неделя</w:t>
      </w:r>
      <w:r w:rsidRPr="006041F9">
        <w:rPr>
          <w:rFonts w:ascii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shd w:val="clear" w:color="auto" w:fill="FFFFFF"/>
        </w:rPr>
        <w:t>»</w:t>
      </w:r>
      <w:r w:rsidRPr="006041F9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. Каждое утро с детьми проводились беседы о </w:t>
      </w:r>
      <w:r w:rsidRPr="006041F9">
        <w:rPr>
          <w:rStyle w:val="a3"/>
          <w:rFonts w:ascii="Times New Roman" w:hAnsi="Times New Roman" w:cs="Times New Roman"/>
          <w:color w:val="111111"/>
          <w:sz w:val="32"/>
          <w:szCs w:val="27"/>
          <w:bdr w:val="none" w:sz="0" w:space="0" w:color="auto" w:frame="1"/>
          <w:shd w:val="clear" w:color="auto" w:fill="FFFFFF"/>
        </w:rPr>
        <w:t>витаминах</w:t>
      </w:r>
      <w:proofErr w:type="gramStart"/>
      <w:r w:rsidRPr="006041F9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 :</w:t>
      </w:r>
      <w:proofErr w:type="gramEnd"/>
      <w:r w:rsidRPr="006041F9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 </w:t>
      </w:r>
      <w:r w:rsidRPr="006041F9">
        <w:rPr>
          <w:rFonts w:ascii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shd w:val="clear" w:color="auto" w:fill="FFFFFF"/>
        </w:rPr>
        <w:t>«</w:t>
      </w:r>
      <w:r w:rsidRPr="006041F9">
        <w:rPr>
          <w:rStyle w:val="a3"/>
          <w:rFonts w:ascii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</w:rPr>
        <w:t>Витамины</w:t>
      </w:r>
      <w:r w:rsidRPr="006041F9">
        <w:rPr>
          <w:rFonts w:ascii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shd w:val="clear" w:color="auto" w:fill="FFFFFF"/>
        </w:rPr>
        <w:t> – защитники организма»</w:t>
      </w:r>
      <w:r w:rsidRPr="006041F9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, </w:t>
      </w:r>
      <w:r w:rsidRPr="006041F9">
        <w:rPr>
          <w:rFonts w:ascii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shd w:val="clear" w:color="auto" w:fill="FFFFFF"/>
        </w:rPr>
        <w:t>«Полезные и вредные привычки»</w:t>
      </w:r>
      <w:r w:rsidRPr="006041F9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, </w:t>
      </w:r>
      <w:r w:rsidRPr="006041F9">
        <w:rPr>
          <w:rFonts w:ascii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shd w:val="clear" w:color="auto" w:fill="FFFFFF"/>
        </w:rPr>
        <w:t>«Что растет на грядке?»</w:t>
      </w:r>
      <w:r w:rsidRPr="006041F9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 xml:space="preserve">. Просматривая развивающие мультики по этой теме, </w:t>
      </w:r>
      <w:proofErr w:type="gramStart"/>
      <w:r w:rsidRPr="006041F9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ребята</w:t>
      </w:r>
      <w:proofErr w:type="gramEnd"/>
      <w:r w:rsidRPr="006041F9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 xml:space="preserve"> много узнали о </w:t>
      </w:r>
      <w:r w:rsidRPr="006041F9">
        <w:rPr>
          <w:rStyle w:val="a3"/>
          <w:rFonts w:ascii="Times New Roman" w:hAnsi="Times New Roman" w:cs="Times New Roman"/>
          <w:color w:val="111111"/>
          <w:sz w:val="32"/>
          <w:szCs w:val="27"/>
          <w:bdr w:val="none" w:sz="0" w:space="0" w:color="auto" w:frame="1"/>
          <w:shd w:val="clear" w:color="auto" w:fill="FFFFFF"/>
        </w:rPr>
        <w:t>витаминах</w:t>
      </w:r>
      <w:r w:rsidRPr="006041F9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.</w:t>
      </w:r>
    </w:p>
    <w:p w:rsidR="006041F9" w:rsidRDefault="006041F9" w:rsidP="006041F9">
      <w:pPr>
        <w:pStyle w:val="a4"/>
        <w:shd w:val="clear" w:color="auto" w:fill="FFFFFF"/>
        <w:spacing w:before="0" w:beforeAutospacing="0" w:after="0" w:afterAutospacing="0"/>
        <w:ind w:left="-426" w:firstLine="142"/>
        <w:rPr>
          <w:color w:val="111111"/>
          <w:sz w:val="32"/>
          <w:szCs w:val="27"/>
        </w:rPr>
      </w:pPr>
      <w:r w:rsidRPr="006041F9">
        <w:rPr>
          <w:color w:val="111111"/>
          <w:sz w:val="32"/>
          <w:szCs w:val="27"/>
          <w:u w:val="single"/>
          <w:bdr w:val="none" w:sz="0" w:space="0" w:color="auto" w:frame="1"/>
        </w:rPr>
        <w:t>Полученные знания закрепляли в играх</w:t>
      </w:r>
      <w:r w:rsidRPr="006041F9">
        <w:rPr>
          <w:color w:val="111111"/>
          <w:sz w:val="32"/>
          <w:szCs w:val="27"/>
        </w:rPr>
        <w:t>: </w:t>
      </w:r>
      <w:r w:rsidRPr="006041F9">
        <w:rPr>
          <w:i/>
          <w:iCs/>
          <w:color w:val="111111"/>
          <w:sz w:val="32"/>
          <w:szCs w:val="27"/>
          <w:bdr w:val="none" w:sz="0" w:space="0" w:color="auto" w:frame="1"/>
        </w:rPr>
        <w:t>«Чудесный мешочек»</w:t>
      </w:r>
      <w:r w:rsidRPr="006041F9">
        <w:rPr>
          <w:color w:val="111111"/>
          <w:sz w:val="32"/>
          <w:szCs w:val="27"/>
        </w:rPr>
        <w:t>, </w:t>
      </w:r>
      <w:r w:rsidRPr="006041F9">
        <w:rPr>
          <w:i/>
          <w:iCs/>
          <w:color w:val="111111"/>
          <w:sz w:val="32"/>
          <w:szCs w:val="27"/>
          <w:bdr w:val="none" w:sz="0" w:space="0" w:color="auto" w:frame="1"/>
        </w:rPr>
        <w:t>«Что сначала, что потом»</w:t>
      </w:r>
      <w:r w:rsidRPr="006041F9">
        <w:rPr>
          <w:color w:val="111111"/>
          <w:sz w:val="32"/>
          <w:szCs w:val="27"/>
        </w:rPr>
        <w:t>, </w:t>
      </w:r>
      <w:r w:rsidRPr="006041F9">
        <w:rPr>
          <w:i/>
          <w:iCs/>
          <w:color w:val="111111"/>
          <w:sz w:val="32"/>
          <w:szCs w:val="27"/>
          <w:bdr w:val="none" w:sz="0" w:space="0" w:color="auto" w:frame="1"/>
        </w:rPr>
        <w:t>«Овощное лото»</w:t>
      </w:r>
      <w:r w:rsidRPr="006041F9">
        <w:rPr>
          <w:color w:val="111111"/>
          <w:sz w:val="32"/>
          <w:szCs w:val="27"/>
        </w:rPr>
        <w:t>, </w:t>
      </w:r>
      <w:r w:rsidRPr="006041F9">
        <w:rPr>
          <w:i/>
          <w:iCs/>
          <w:color w:val="111111"/>
          <w:sz w:val="32"/>
          <w:szCs w:val="27"/>
          <w:bdr w:val="none" w:sz="0" w:space="0" w:color="auto" w:frame="1"/>
        </w:rPr>
        <w:t>«Вершки – корешки»</w:t>
      </w:r>
      <w:r w:rsidRPr="006041F9">
        <w:rPr>
          <w:color w:val="111111"/>
          <w:sz w:val="32"/>
          <w:szCs w:val="27"/>
        </w:rPr>
        <w:t>, сюжетно ролевые игры </w:t>
      </w:r>
      <w:r w:rsidRPr="006041F9">
        <w:rPr>
          <w:i/>
          <w:iCs/>
          <w:color w:val="111111"/>
          <w:sz w:val="32"/>
          <w:szCs w:val="27"/>
          <w:bdr w:val="none" w:sz="0" w:space="0" w:color="auto" w:frame="1"/>
        </w:rPr>
        <w:t>«Овощной магазин»</w:t>
      </w:r>
      <w:r w:rsidRPr="006041F9">
        <w:rPr>
          <w:color w:val="111111"/>
          <w:sz w:val="32"/>
          <w:szCs w:val="27"/>
        </w:rPr>
        <w:t>, </w:t>
      </w:r>
      <w:r w:rsidRPr="006041F9">
        <w:rPr>
          <w:i/>
          <w:iCs/>
          <w:color w:val="111111"/>
          <w:sz w:val="32"/>
          <w:szCs w:val="27"/>
          <w:bdr w:val="none" w:sz="0" w:space="0" w:color="auto" w:frame="1"/>
        </w:rPr>
        <w:t>«Семья»</w:t>
      </w:r>
      <w:r w:rsidRPr="006041F9">
        <w:rPr>
          <w:color w:val="111111"/>
          <w:sz w:val="32"/>
          <w:szCs w:val="27"/>
        </w:rPr>
        <w:t>, </w:t>
      </w:r>
      <w:r w:rsidRPr="006041F9">
        <w:rPr>
          <w:i/>
          <w:iCs/>
          <w:color w:val="111111"/>
          <w:sz w:val="32"/>
          <w:szCs w:val="27"/>
          <w:bdr w:val="none" w:sz="0" w:space="0" w:color="auto" w:frame="1"/>
        </w:rPr>
        <w:t>«Ужин в кафе»</w:t>
      </w:r>
      <w:r>
        <w:rPr>
          <w:color w:val="111111"/>
          <w:sz w:val="32"/>
          <w:szCs w:val="27"/>
        </w:rPr>
        <w:br/>
      </w:r>
      <w:r w:rsidRPr="006041F9">
        <w:rPr>
          <w:color w:val="111111"/>
          <w:sz w:val="32"/>
          <w:szCs w:val="27"/>
          <w:u w:val="single"/>
          <w:bdr w:val="none" w:sz="0" w:space="0" w:color="auto" w:frame="1"/>
        </w:rPr>
        <w:t>Все организуемые виды деятельности были связаны одной сюжетной линией</w:t>
      </w:r>
      <w:r w:rsidRPr="006041F9">
        <w:rPr>
          <w:color w:val="111111"/>
          <w:sz w:val="32"/>
          <w:szCs w:val="27"/>
        </w:rPr>
        <w:t>: </w:t>
      </w:r>
      <w:r w:rsidRPr="006041F9">
        <w:rPr>
          <w:i/>
          <w:iCs/>
          <w:color w:val="111111"/>
          <w:sz w:val="32"/>
          <w:szCs w:val="27"/>
          <w:bdr w:val="none" w:sz="0" w:space="0" w:color="auto" w:frame="1"/>
        </w:rPr>
        <w:t>«</w:t>
      </w:r>
      <w:r w:rsidRPr="006041F9">
        <w:rPr>
          <w:rStyle w:val="a3"/>
          <w:i/>
          <w:iCs/>
          <w:color w:val="111111"/>
          <w:sz w:val="32"/>
          <w:szCs w:val="27"/>
          <w:bdr w:val="none" w:sz="0" w:space="0" w:color="auto" w:frame="1"/>
        </w:rPr>
        <w:t>Витамины</w:t>
      </w:r>
      <w:r w:rsidRPr="006041F9">
        <w:rPr>
          <w:i/>
          <w:iCs/>
          <w:color w:val="111111"/>
          <w:sz w:val="32"/>
          <w:szCs w:val="27"/>
          <w:bdr w:val="none" w:sz="0" w:space="0" w:color="auto" w:frame="1"/>
        </w:rPr>
        <w:t> и их польза для нашего здоровья»</w:t>
      </w:r>
      <w:r w:rsidRPr="006041F9">
        <w:rPr>
          <w:color w:val="111111"/>
          <w:sz w:val="32"/>
          <w:szCs w:val="27"/>
        </w:rPr>
        <w:t>.</w:t>
      </w:r>
    </w:p>
    <w:p w:rsidR="006041F9" w:rsidRDefault="006041F9" w:rsidP="006041F9">
      <w:pPr>
        <w:pStyle w:val="a4"/>
        <w:shd w:val="clear" w:color="auto" w:fill="FFFFFF"/>
        <w:spacing w:before="0" w:beforeAutospacing="0" w:after="0" w:afterAutospacing="0"/>
        <w:ind w:left="-426" w:firstLine="142"/>
        <w:rPr>
          <w:color w:val="111111"/>
          <w:sz w:val="32"/>
          <w:szCs w:val="27"/>
        </w:rPr>
      </w:pPr>
    </w:p>
    <w:p w:rsidR="006041F9" w:rsidRDefault="006041F9" w:rsidP="006041F9">
      <w:pPr>
        <w:pStyle w:val="a4"/>
        <w:shd w:val="clear" w:color="auto" w:fill="FFFFFF"/>
        <w:spacing w:before="0" w:beforeAutospacing="0" w:after="0" w:afterAutospacing="0"/>
        <w:ind w:left="-284" w:firstLine="142"/>
        <w:rPr>
          <w:color w:val="111111"/>
          <w:sz w:val="32"/>
          <w:szCs w:val="27"/>
        </w:rPr>
      </w:pPr>
      <w:r>
        <w:rPr>
          <w:color w:val="111111"/>
          <w:sz w:val="32"/>
          <w:szCs w:val="27"/>
          <w:u w:val="single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2.25pt;height:441pt">
            <v:imagedata r:id="rId4" o:title="IMG-20220714-WA0092"/>
          </v:shape>
        </w:pict>
      </w:r>
    </w:p>
    <w:p w:rsidR="006041F9" w:rsidRPr="006041F9" w:rsidRDefault="006041F9" w:rsidP="006041F9">
      <w:pPr>
        <w:pStyle w:val="a4"/>
        <w:shd w:val="clear" w:color="auto" w:fill="FFFFFF"/>
        <w:spacing w:before="0" w:beforeAutospacing="0" w:after="0" w:afterAutospacing="0"/>
        <w:ind w:left="-851" w:firstLine="142"/>
        <w:rPr>
          <w:color w:val="111111"/>
          <w:sz w:val="32"/>
          <w:szCs w:val="27"/>
        </w:rPr>
      </w:pPr>
      <w:r>
        <w:rPr>
          <w:color w:val="111111"/>
          <w:sz w:val="32"/>
          <w:szCs w:val="27"/>
        </w:rPr>
        <w:lastRenderedPageBreak/>
        <w:pict>
          <v:shape id="_x0000_i1026" type="#_x0000_t75" style="width:528pt;height:623.25pt">
            <v:imagedata r:id="rId5" o:title="IMG-20220714-WA0093"/>
          </v:shape>
        </w:pict>
      </w:r>
      <w:r>
        <w:rPr>
          <w:color w:val="111111"/>
          <w:sz w:val="32"/>
          <w:szCs w:val="27"/>
        </w:rPr>
        <w:lastRenderedPageBreak/>
        <w:pict>
          <v:shape id="_x0000_i1025" type="#_x0000_t75" style="width:243.75pt;height:324.75pt">
            <v:imagedata r:id="rId6" o:title="IMG-20220714-WA0094"/>
          </v:shape>
        </w:pict>
      </w:r>
      <w:r>
        <w:rPr>
          <w:noProof/>
          <w:sz w:val="28"/>
        </w:rPr>
        <w:t xml:space="preserve">       </w:t>
      </w:r>
      <w:r>
        <w:rPr>
          <w:noProof/>
          <w:sz w:val="28"/>
        </w:rPr>
        <w:drawing>
          <wp:inline distT="0" distB="0" distL="0" distR="0">
            <wp:extent cx="3124200" cy="4172960"/>
            <wp:effectExtent l="19050" t="0" r="0" b="0"/>
            <wp:docPr id="18" name="Рисунок 18" descr="C:\Users\User\AppData\Local\Microsoft\Windows\INetCache\Content.Word\IMG-202207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INetCache\Content.Word\IMG-20220715-WA0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7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1F9" w:rsidRPr="006041F9" w:rsidRDefault="006041F9" w:rsidP="006041F9">
      <w:pPr>
        <w:ind w:left="-709" w:hanging="142"/>
        <w:rPr>
          <w:rFonts w:ascii="Times New Roman" w:hAnsi="Times New Roman" w:cs="Times New Roman"/>
          <w:sz w:val="28"/>
        </w:rPr>
      </w:pPr>
    </w:p>
    <w:sectPr w:rsidR="006041F9" w:rsidRPr="006041F9" w:rsidSect="006041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1F9"/>
    <w:rsid w:val="0039670A"/>
    <w:rsid w:val="006041F9"/>
    <w:rsid w:val="007A0104"/>
    <w:rsid w:val="00E6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1F9"/>
    <w:rPr>
      <w:b/>
      <w:bCs/>
    </w:rPr>
  </w:style>
  <w:style w:type="paragraph" w:styleId="a4">
    <w:name w:val="Normal (Web)"/>
    <w:basedOn w:val="a"/>
    <w:uiPriority w:val="99"/>
    <w:semiHidden/>
    <w:unhideWhenUsed/>
    <w:rsid w:val="0060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2022-07-14T22:55:00Z</dcterms:created>
  <dcterms:modified xsi:type="dcterms:W3CDTF">2022-07-14T23:07:00Z</dcterms:modified>
</cp:coreProperties>
</file>